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>
            <w:bookmarkStart w:id="0" w:name="_GoBack"/>
            <w:bookmarkEnd w:id="0"/>
          </w:p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b/>
                <w:sz w:val="28"/>
                <w:szCs w:val="28"/>
              </w:rPr>
              <w:t>ТЕХНИКО-ТЕХНОЛОГИЧЕСКАЯ КАРТА №71М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84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2048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2113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D43637" w:rsidRPr="00D43637" w:rsidRDefault="00D43637" w:rsidP="00D43637">
            <w:pPr>
              <w:jc w:val="center"/>
            </w:pP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b/>
                <w:sz w:val="22"/>
              </w:rPr>
              <w:t>"Овощи натуральные свежие (огурцы), 40 г"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D43637" w:rsidRPr="00D43637" w:rsidRDefault="00D43637" w:rsidP="00D43637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D43637" w:rsidRPr="00D43637" w:rsidRDefault="00D43637" w:rsidP="00D43637"/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22"/>
              </w:rPr>
              <w:t>1. ОБЛАСТЬ ПРИМЕНЕНИЯ</w:t>
            </w:r>
          </w:p>
        </w:tc>
      </w:tr>
      <w:tr w:rsidR="00D43637" w:rsidRPr="00D43637" w:rsidTr="00DE636E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D43637" w:rsidRPr="00D43637" w:rsidRDefault="00D43637" w:rsidP="00D43637">
            <w:pPr>
              <w:jc w:val="both"/>
            </w:pPr>
            <w:r w:rsidRPr="00D43637">
              <w:rPr>
                <w:sz w:val="22"/>
              </w:rPr>
              <w:t>Настоящая технико-технологическая карта распространяется на «Овощи натуральные свежие (огурцы), 40 г», 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D43637">
              <w:rPr>
                <w:sz w:val="22"/>
              </w:rPr>
              <w:t xml:space="preserve"> / П</w:t>
            </w:r>
            <w:proofErr w:type="gramEnd"/>
            <w:r w:rsidRPr="00D43637">
              <w:rPr>
                <w:sz w:val="22"/>
              </w:rPr>
              <w:t xml:space="preserve">од ред. М.П. Могильного и В.А. </w:t>
            </w:r>
            <w:proofErr w:type="spellStart"/>
            <w:r w:rsidRPr="00D43637">
              <w:rPr>
                <w:sz w:val="22"/>
              </w:rPr>
              <w:t>Тутельяна</w:t>
            </w:r>
            <w:proofErr w:type="spellEnd"/>
            <w:r w:rsidRPr="00D43637">
              <w:rPr>
                <w:sz w:val="22"/>
              </w:rPr>
              <w:t xml:space="preserve">. – М.: </w:t>
            </w:r>
            <w:proofErr w:type="spellStart"/>
            <w:r w:rsidRPr="00D43637">
              <w:rPr>
                <w:sz w:val="22"/>
              </w:rPr>
              <w:t>ДеЛи</w:t>
            </w:r>
            <w:proofErr w:type="spellEnd"/>
            <w:r w:rsidRPr="00D43637">
              <w:rPr>
                <w:sz w:val="22"/>
              </w:rPr>
              <w:t xml:space="preserve"> плюс, 2017.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840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063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260" w:type="dxa"/>
            <w:shd w:val="clear" w:color="FFFFFF" w:fill="auto"/>
            <w:vAlign w:val="bottom"/>
          </w:tcPr>
          <w:p w:rsidR="00D43637" w:rsidRPr="00D43637" w:rsidRDefault="00D43637" w:rsidP="00D43637"/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22"/>
              </w:rPr>
              <w:t>2. ТРЕБОВАНИЯ К СЫРЬЮ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43637" w:rsidRPr="00D43637" w:rsidRDefault="00D43637" w:rsidP="00D43637">
            <w:pPr>
              <w:jc w:val="both"/>
            </w:pPr>
            <w:r w:rsidRPr="00D43637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«Овощи натуральные свежие (огурцы), 40 г», должны соответствовать требованиям </w:t>
            </w:r>
            <w:proofErr w:type="gramStart"/>
            <w:r w:rsidRPr="00D43637">
              <w:rPr>
                <w:sz w:val="22"/>
              </w:rPr>
              <w:t>ТР</w:t>
            </w:r>
            <w:proofErr w:type="gramEnd"/>
            <w:r w:rsidRPr="00D43637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840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063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260" w:type="dxa"/>
            <w:shd w:val="clear" w:color="FFFFFF" w:fill="auto"/>
            <w:vAlign w:val="bottom"/>
          </w:tcPr>
          <w:p w:rsidR="00D43637" w:rsidRPr="00D43637" w:rsidRDefault="00D43637" w:rsidP="00D43637"/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22"/>
              </w:rPr>
              <w:t>3. РЕЦЕПТУРА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43637" w:rsidRPr="00D43637" w:rsidRDefault="00D43637" w:rsidP="00D4363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D43637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D43637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D43637">
              <w:rPr>
                <w:b/>
                <w:sz w:val="18"/>
                <w:szCs w:val="18"/>
              </w:rPr>
              <w:t>, 40 г.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43637" w:rsidRPr="00D43637" w:rsidRDefault="00D43637" w:rsidP="00D4363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b/>
                <w:sz w:val="20"/>
                <w:szCs w:val="20"/>
              </w:rPr>
              <w:t>НЕТТО</w:t>
            </w:r>
          </w:p>
        </w:tc>
      </w:tr>
      <w:tr w:rsidR="00D43637" w:rsidRPr="00D43637" w:rsidTr="00DE636E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r w:rsidRPr="00D43637">
              <w:rPr>
                <w:sz w:val="18"/>
                <w:szCs w:val="18"/>
              </w:rPr>
              <w:t>Огурцы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8"/>
                <w:szCs w:val="18"/>
              </w:rPr>
              <w:t>0,042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8"/>
                <w:szCs w:val="18"/>
              </w:rPr>
              <w:t>0,040</w:t>
            </w:r>
          </w:p>
        </w:tc>
      </w:tr>
      <w:tr w:rsidR="00D43637" w:rsidRPr="00D43637" w:rsidTr="00DE636E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r w:rsidRPr="00D43637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8"/>
                <w:szCs w:val="18"/>
              </w:rPr>
              <w:t>0,040</w:t>
            </w:r>
          </w:p>
        </w:tc>
      </w:tr>
      <w:tr w:rsidR="00D43637" w:rsidRPr="00D43637" w:rsidTr="00DE636E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84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063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260" w:type="dxa"/>
            <w:shd w:val="clear" w:color="FFFFFF" w:fill="auto"/>
            <w:vAlign w:val="bottom"/>
          </w:tcPr>
          <w:p w:rsidR="00D43637" w:rsidRPr="00D43637" w:rsidRDefault="00D43637" w:rsidP="00D43637"/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22"/>
              </w:rPr>
              <w:t>4. ТЕХНОЛОГИЧЕСКИЙ ПРОЦЕСС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</w:tcPr>
          <w:p w:rsidR="00D43637" w:rsidRPr="00D43637" w:rsidRDefault="00D43637" w:rsidP="00D43637">
            <w:r w:rsidRPr="00D43637">
              <w:rPr>
                <w:sz w:val="22"/>
              </w:rPr>
              <w:t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</w:t>
            </w:r>
            <w:r w:rsidRPr="00D43637">
              <w:rPr>
                <w:sz w:val="22"/>
              </w:rPr>
              <w:br/>
              <w:t>Вторичная обработка: овощи, предназначенные для приготовления салатов и холодных закусок, без последующей термической обработки,  выдерживают в 10% растворе поваренной соли (100 г соли на 1 л воды) в течение 10 минут с последующим ополаскиванием проточной водой. Обработка в солевом растворе осуществляется в условиях холодного, при его отсутствии – горячего цеха.</w:t>
            </w:r>
            <w:r w:rsidRPr="00D43637">
              <w:rPr>
                <w:sz w:val="22"/>
              </w:rPr>
              <w:br/>
              <w:t>У огурцов отрезают стебель с частью мякоти, затем нарезают кружочками или дольками непосредственно перед отпуском.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840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063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260" w:type="dxa"/>
            <w:shd w:val="clear" w:color="FFFFFF" w:fill="auto"/>
            <w:vAlign w:val="bottom"/>
          </w:tcPr>
          <w:p w:rsidR="00D43637" w:rsidRPr="00D43637" w:rsidRDefault="00D43637" w:rsidP="00D43637"/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</w:tcPr>
          <w:p w:rsidR="00D43637" w:rsidRDefault="00D43637" w:rsidP="00D43637">
            <w:pPr>
              <w:rPr>
                <w:sz w:val="22"/>
              </w:rPr>
            </w:pPr>
            <w:r w:rsidRPr="00D43637">
              <w:rPr>
                <w:sz w:val="22"/>
              </w:rPr>
              <w:t>Внешний вид – Огурцы нарезаны кружочками или дольками.</w:t>
            </w:r>
            <w:r w:rsidRPr="00D43637">
              <w:rPr>
                <w:sz w:val="22"/>
              </w:rPr>
              <w:br/>
              <w:t>Консистенция: огурцов - упругая, хрустящая.</w:t>
            </w:r>
            <w:r w:rsidRPr="00D43637">
              <w:rPr>
                <w:sz w:val="22"/>
              </w:rPr>
              <w:br/>
              <w:t>Цвет: огурцов - зеленый.</w:t>
            </w:r>
            <w:r w:rsidRPr="00D43637">
              <w:rPr>
                <w:sz w:val="22"/>
              </w:rPr>
              <w:br/>
              <w:t>Вкус</w:t>
            </w:r>
            <w:r>
              <w:rPr>
                <w:sz w:val="22"/>
              </w:rPr>
              <w:t xml:space="preserve"> и запах</w:t>
            </w:r>
            <w:r w:rsidRPr="00D43637">
              <w:rPr>
                <w:sz w:val="22"/>
              </w:rPr>
              <w:t xml:space="preserve">: </w:t>
            </w:r>
            <w:r>
              <w:rPr>
                <w:sz w:val="22"/>
              </w:rPr>
              <w:t xml:space="preserve">свежих </w:t>
            </w:r>
            <w:r w:rsidRPr="00D43637">
              <w:rPr>
                <w:sz w:val="22"/>
              </w:rPr>
              <w:t>огурцов.</w:t>
            </w:r>
          </w:p>
          <w:p w:rsidR="00D43637" w:rsidRPr="00D43637" w:rsidRDefault="00D43637" w:rsidP="00D43637">
            <w:r w:rsidRPr="00D43637">
              <w:rPr>
                <w:sz w:val="22"/>
              </w:rPr>
              <w:t>Реализация блюда происходит порционно. Температура подачи 14-16°C Хранение в мармитах и транспортировка допускается в соответствие с СанПиН 2.3.2.1324-03</w:t>
            </w:r>
            <w:r w:rsidRPr="00D43637">
              <w:rPr>
                <w:sz w:val="22"/>
              </w:rPr>
              <w:br/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840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063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260" w:type="dxa"/>
            <w:shd w:val="clear" w:color="FFFFFF" w:fill="auto"/>
            <w:vAlign w:val="bottom"/>
          </w:tcPr>
          <w:p w:rsidR="00D43637" w:rsidRPr="00D43637" w:rsidRDefault="00D43637" w:rsidP="00D43637"/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22"/>
              </w:rPr>
              <w:t>6. ПОКАЗАТЕЛИ КАЧЕСТВА И БЕЗОПАСНОСТИ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43637" w:rsidRDefault="00D43637" w:rsidP="00D43637">
            <w:pPr>
              <w:jc w:val="both"/>
              <w:rPr>
                <w:sz w:val="22"/>
              </w:rPr>
            </w:pPr>
            <w:r w:rsidRPr="00D43637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D43637">
              <w:rPr>
                <w:sz w:val="22"/>
              </w:rPr>
              <w:t>Продовольственное сырье и пищевые продукты, используемые для приготовления салата «Овощи натуральные свежие (огурцы), 40</w:t>
            </w:r>
            <w:r>
              <w:rPr>
                <w:sz w:val="22"/>
              </w:rPr>
              <w:t xml:space="preserve"> г </w:t>
            </w:r>
            <w:r w:rsidRPr="00D43637">
              <w:rPr>
                <w:sz w:val="22"/>
              </w:rPr>
              <w:t xml:space="preserve">», должны соответствовать требованиям </w:t>
            </w:r>
            <w:proofErr w:type="gramStart"/>
            <w:r w:rsidRPr="00D43637">
              <w:rPr>
                <w:sz w:val="22"/>
              </w:rPr>
              <w:t>ТР</w:t>
            </w:r>
            <w:proofErr w:type="gramEnd"/>
            <w:r w:rsidRPr="00D43637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Реализация блюда происходит порционно. Хранение в мармитах и транспортировка допускается в соответствие с СанПиН 2.3.2.1324-03.</w:t>
            </w:r>
            <w:r w:rsidRPr="00D43637">
              <w:rPr>
                <w:sz w:val="22"/>
              </w:rPr>
              <w:br/>
              <w:t xml:space="preserve">6.2 Микробиологические показатели «Овощи натуральные свежие (огурцы), 40 г» должны соответствовать требованиям </w:t>
            </w:r>
            <w:proofErr w:type="gramStart"/>
            <w:r w:rsidRPr="00D43637">
              <w:rPr>
                <w:sz w:val="22"/>
              </w:rPr>
              <w:t>ТР</w:t>
            </w:r>
            <w:proofErr w:type="gramEnd"/>
            <w:r w:rsidRPr="00D43637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D43637" w:rsidRDefault="00D43637" w:rsidP="00D43637">
            <w:pPr>
              <w:jc w:val="both"/>
              <w:rPr>
                <w:sz w:val="22"/>
              </w:rPr>
            </w:pPr>
          </w:p>
          <w:p w:rsidR="00D43637" w:rsidRPr="00D43637" w:rsidRDefault="00D43637" w:rsidP="00D43637">
            <w:pPr>
              <w:jc w:val="both"/>
            </w:pP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840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063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260" w:type="dxa"/>
            <w:shd w:val="clear" w:color="FFFFFF" w:fill="auto"/>
            <w:vAlign w:val="bottom"/>
          </w:tcPr>
          <w:p w:rsidR="00D43637" w:rsidRPr="00D43637" w:rsidRDefault="00D43637" w:rsidP="00D43637"/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22"/>
              </w:rPr>
              <w:t>7. ПИЩЕВАЯ ЦЕННОСТЬ (на выход -  40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Белки,</w:t>
            </w:r>
            <w:r w:rsidRPr="00D43637">
              <w:rPr>
                <w:sz w:val="14"/>
                <w:szCs w:val="14"/>
              </w:rPr>
              <w:br/>
            </w:r>
            <w:proofErr w:type="gramStart"/>
            <w:r w:rsidRPr="00D4363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Жиры,</w:t>
            </w:r>
            <w:r w:rsidRPr="00D43637">
              <w:rPr>
                <w:sz w:val="14"/>
                <w:szCs w:val="14"/>
              </w:rPr>
              <w:br/>
            </w:r>
            <w:proofErr w:type="gramStart"/>
            <w:r w:rsidRPr="00D4363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Углеводы,</w:t>
            </w:r>
            <w:r w:rsidRPr="00D43637">
              <w:rPr>
                <w:sz w:val="14"/>
                <w:szCs w:val="14"/>
              </w:rPr>
              <w:br/>
            </w:r>
            <w:proofErr w:type="gramStart"/>
            <w:r w:rsidRPr="00D4363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Калорийность,</w:t>
            </w:r>
            <w:r w:rsidRPr="00D43637">
              <w:rPr>
                <w:sz w:val="14"/>
                <w:szCs w:val="14"/>
              </w:rPr>
              <w:br/>
            </w:r>
            <w:proofErr w:type="gramStart"/>
            <w:r w:rsidRPr="00D43637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Магний,</w:t>
            </w:r>
            <w:r w:rsidRPr="00D436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Фосфор,</w:t>
            </w:r>
            <w:r w:rsidRPr="00D436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Витамин B1,</w:t>
            </w:r>
            <w:r w:rsidRPr="00D436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proofErr w:type="spellStart"/>
            <w:r w:rsidRPr="00D43637">
              <w:rPr>
                <w:sz w:val="14"/>
                <w:szCs w:val="14"/>
              </w:rPr>
              <w:t>Fe</w:t>
            </w:r>
            <w:proofErr w:type="spellEnd"/>
            <w:r w:rsidRPr="00D43637">
              <w:rPr>
                <w:sz w:val="14"/>
                <w:szCs w:val="14"/>
              </w:rPr>
              <w:t>,</w:t>
            </w:r>
            <w:r w:rsidRPr="00D436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Витамин</w:t>
            </w:r>
            <w:proofErr w:type="gramStart"/>
            <w:r w:rsidRPr="00D43637">
              <w:rPr>
                <w:sz w:val="14"/>
                <w:szCs w:val="14"/>
              </w:rPr>
              <w:t xml:space="preserve"> Е</w:t>
            </w:r>
            <w:proofErr w:type="gramEnd"/>
            <w:r w:rsidRPr="00D43637">
              <w:rPr>
                <w:sz w:val="14"/>
                <w:szCs w:val="14"/>
              </w:rPr>
              <w:t>,</w:t>
            </w:r>
            <w:r w:rsidRPr="00D436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Витамин B2,</w:t>
            </w:r>
            <w:r w:rsidRPr="00D43637">
              <w:rPr>
                <w:sz w:val="14"/>
                <w:szCs w:val="14"/>
              </w:rPr>
              <w:br/>
              <w:t>мг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0,280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0,040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0,760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4,400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5,600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12,000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0,012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0,200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0,040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0,016</w:t>
            </w:r>
          </w:p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proofErr w:type="spellStart"/>
            <w:r w:rsidRPr="00D43637">
              <w:rPr>
                <w:sz w:val="14"/>
                <w:szCs w:val="14"/>
              </w:rPr>
              <w:t>Ca</w:t>
            </w:r>
            <w:proofErr w:type="spellEnd"/>
            <w:r w:rsidRPr="00D43637">
              <w:rPr>
                <w:sz w:val="14"/>
                <w:szCs w:val="14"/>
              </w:rPr>
              <w:t>,</w:t>
            </w:r>
            <w:r w:rsidRPr="00D436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РЭ,</w:t>
            </w:r>
            <w:r w:rsidRPr="00D4363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Витамин</w:t>
            </w:r>
            <w:proofErr w:type="gramStart"/>
            <w:r w:rsidRPr="00D43637">
              <w:rPr>
                <w:sz w:val="14"/>
                <w:szCs w:val="14"/>
              </w:rPr>
              <w:t xml:space="preserve"> С</w:t>
            </w:r>
            <w:proofErr w:type="gramEnd"/>
            <w:r w:rsidRPr="00D43637">
              <w:rPr>
                <w:sz w:val="14"/>
                <w:szCs w:val="14"/>
              </w:rPr>
              <w:t>,</w:t>
            </w:r>
            <w:r w:rsidRPr="00D4363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6,800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4,000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43637" w:rsidRPr="00D43637" w:rsidRDefault="00D43637" w:rsidP="00D43637">
            <w:pPr>
              <w:jc w:val="center"/>
            </w:pPr>
            <w:r w:rsidRPr="00D43637">
              <w:rPr>
                <w:sz w:val="14"/>
                <w:szCs w:val="14"/>
              </w:rPr>
              <w:t>2,800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945" w:type="dxa"/>
            <w:shd w:val="clear" w:color="FFFFFF" w:fill="auto"/>
            <w:vAlign w:val="bottom"/>
          </w:tcPr>
          <w:p w:rsidR="00D43637" w:rsidRPr="00D43637" w:rsidRDefault="00D43637" w:rsidP="00D43637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D43637" w:rsidRPr="00D43637" w:rsidTr="00DE636E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84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2048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2113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2179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116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260" w:type="dxa"/>
            <w:shd w:val="clear" w:color="FFFFFF" w:fill="auto"/>
            <w:vAlign w:val="bottom"/>
          </w:tcPr>
          <w:p w:rsidR="00D43637" w:rsidRPr="00D43637" w:rsidRDefault="00D43637" w:rsidP="00D43637"/>
        </w:tc>
      </w:tr>
      <w:tr w:rsidR="00D43637" w:rsidRPr="00D43637" w:rsidTr="00DE636E"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D43637" w:rsidRPr="00D43637" w:rsidRDefault="00D43637" w:rsidP="00D43637">
            <w:proofErr w:type="gramStart"/>
            <w:r w:rsidRPr="00D43637">
              <w:rPr>
                <w:sz w:val="22"/>
              </w:rPr>
              <w:t>Ответственный</w:t>
            </w:r>
            <w:proofErr w:type="gramEnd"/>
            <w:r w:rsidRPr="00D43637">
              <w:rPr>
                <w:sz w:val="22"/>
              </w:rPr>
              <w:t xml:space="preserve"> за оформление ТТК</w:t>
            </w:r>
          </w:p>
        </w:tc>
      </w:tr>
      <w:tr w:rsidR="00D43637" w:rsidRPr="00D43637" w:rsidTr="00DE636E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840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2048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2113" w:type="dxa"/>
            <w:shd w:val="clear" w:color="FFFFFF" w:fill="auto"/>
            <w:vAlign w:val="bottom"/>
          </w:tcPr>
          <w:p w:rsidR="00D43637" w:rsidRPr="00D43637" w:rsidRDefault="00D43637" w:rsidP="00D43637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D43637" w:rsidRPr="00D43637" w:rsidRDefault="00D43637" w:rsidP="00D43637">
            <w:pPr>
              <w:jc w:val="right"/>
            </w:pPr>
          </w:p>
        </w:tc>
      </w:tr>
    </w:tbl>
    <w:p w:rsidR="00D43637" w:rsidRPr="00D43637" w:rsidRDefault="00D43637" w:rsidP="00D43637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55FF" w:rsidRDefault="00F255FF"/>
    <w:sectPr w:rsidR="00F255FF" w:rsidSect="00E80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37"/>
    <w:rsid w:val="00760455"/>
    <w:rsid w:val="00D43637"/>
    <w:rsid w:val="00F2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436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436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436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436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436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4363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2021-08-10T13:19:00Z</dcterms:created>
  <dcterms:modified xsi:type="dcterms:W3CDTF">2021-08-10T13:19:00Z</dcterms:modified>
</cp:coreProperties>
</file>